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C8" w:rsidRDefault="00097CC8">
      <w:pPr>
        <w:pStyle w:val="a3"/>
        <w:spacing w:before="3"/>
        <w:ind w:left="0" w:firstLine="0"/>
        <w:jc w:val="left"/>
      </w:pPr>
    </w:p>
    <w:p w:rsidR="00097CC8" w:rsidRDefault="00EB6B3D">
      <w:pPr>
        <w:pStyle w:val="1"/>
        <w:spacing w:line="322" w:lineRule="exact"/>
        <w:ind w:right="2039"/>
        <w:jc w:val="center"/>
      </w:pPr>
      <w:r>
        <w:t>ИНСТРУКЦИЯ</w:t>
      </w:r>
    </w:p>
    <w:p w:rsidR="00097CC8" w:rsidRPr="004202EB" w:rsidRDefault="00EB6B3D" w:rsidP="004202EB">
      <w:pPr>
        <w:ind w:left="2018" w:right="2044"/>
        <w:jc w:val="center"/>
        <w:rPr>
          <w:b/>
          <w:sz w:val="28"/>
        </w:rPr>
      </w:pPr>
      <w:r>
        <w:rPr>
          <w:b/>
          <w:sz w:val="28"/>
        </w:rPr>
        <w:t>п</w:t>
      </w:r>
      <w:r w:rsidR="0090323C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7B1C91">
        <w:rPr>
          <w:b/>
          <w:sz w:val="28"/>
        </w:rPr>
        <w:t>составлению</w:t>
      </w:r>
      <w:r w:rsidR="0090323C">
        <w:rPr>
          <w:b/>
          <w:spacing w:val="-5"/>
          <w:sz w:val="28"/>
        </w:rPr>
        <w:t xml:space="preserve"> </w:t>
      </w:r>
      <w:r w:rsidR="0090323C">
        <w:rPr>
          <w:b/>
          <w:sz w:val="28"/>
        </w:rPr>
        <w:t>календарно-тематическо</w:t>
      </w:r>
      <w:r>
        <w:rPr>
          <w:b/>
          <w:sz w:val="28"/>
        </w:rPr>
        <w:t>го</w:t>
      </w:r>
      <w:r w:rsidR="0090323C">
        <w:rPr>
          <w:b/>
          <w:spacing w:val="-5"/>
          <w:sz w:val="28"/>
        </w:rPr>
        <w:t xml:space="preserve"> </w:t>
      </w:r>
      <w:r w:rsidR="0090323C">
        <w:rPr>
          <w:b/>
          <w:sz w:val="28"/>
        </w:rPr>
        <w:t>план</w:t>
      </w:r>
      <w:r w:rsidR="007B1C91">
        <w:rPr>
          <w:b/>
          <w:sz w:val="28"/>
        </w:rPr>
        <w:t>а</w:t>
      </w:r>
    </w:p>
    <w:p w:rsidR="00097CC8" w:rsidRDefault="00097CC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F74A1">
        <w:rPr>
          <w:sz w:val="28"/>
          <w:szCs w:val="28"/>
        </w:rPr>
        <w:t>Календарно-тематический план преподавателя</w:t>
      </w:r>
      <w:r w:rsidR="00D30CE6">
        <w:rPr>
          <w:sz w:val="28"/>
          <w:szCs w:val="28"/>
        </w:rPr>
        <w:t xml:space="preserve"> </w:t>
      </w:r>
      <w:bookmarkStart w:id="0" w:name="_GoBack"/>
      <w:bookmarkEnd w:id="0"/>
      <w:r w:rsidRPr="008F74A1">
        <w:rPr>
          <w:sz w:val="28"/>
          <w:szCs w:val="28"/>
        </w:rPr>
        <w:t>является обязательным документом,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позволяющим организовать учебный процесс по дисциплине и раскрывающий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последовательность изучения разделов и тем программ, устанавливающий распределение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учебных часов по разделам и темам дисциплины, междисциплинарного курса,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профессионального модуля как из расчета максимальной учебной нагрузки студентов, так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и аудиторных занятий. Хорошо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 xml:space="preserve"> продуманный и </w:t>
      </w:r>
      <w:r>
        <w:rPr>
          <w:sz w:val="28"/>
          <w:szCs w:val="28"/>
        </w:rPr>
        <w:t xml:space="preserve">  </w:t>
      </w:r>
      <w:r w:rsidRPr="008F74A1">
        <w:rPr>
          <w:sz w:val="28"/>
          <w:szCs w:val="28"/>
        </w:rPr>
        <w:t xml:space="preserve">качественно составленный </w:t>
      </w:r>
      <w:r>
        <w:rPr>
          <w:sz w:val="28"/>
          <w:szCs w:val="28"/>
        </w:rPr>
        <w:t xml:space="preserve">      </w:t>
      </w:r>
      <w:r w:rsidRPr="008F74A1">
        <w:rPr>
          <w:sz w:val="28"/>
          <w:szCs w:val="28"/>
        </w:rPr>
        <w:t>календарно-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8F74A1">
        <w:rPr>
          <w:sz w:val="28"/>
          <w:szCs w:val="28"/>
        </w:rPr>
        <w:t>тематический план помогает заблаговременно подготовить к занятиям необходимые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наглядные пособия, правильно спланировать проведение лабораторных работ и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практических занятий.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F74A1">
        <w:rPr>
          <w:sz w:val="28"/>
          <w:szCs w:val="28"/>
        </w:rPr>
        <w:t xml:space="preserve">Подлинник </w:t>
      </w:r>
      <w:r>
        <w:rPr>
          <w:sz w:val="28"/>
          <w:szCs w:val="28"/>
        </w:rPr>
        <w:t xml:space="preserve">  </w:t>
      </w:r>
      <w:r w:rsidRPr="008F74A1">
        <w:rPr>
          <w:sz w:val="28"/>
          <w:szCs w:val="28"/>
        </w:rPr>
        <w:t xml:space="preserve">КТП </w:t>
      </w:r>
      <w:r>
        <w:rPr>
          <w:sz w:val="28"/>
          <w:szCs w:val="28"/>
        </w:rPr>
        <w:t xml:space="preserve">  </w:t>
      </w:r>
      <w:r w:rsidRPr="008F74A1">
        <w:rPr>
          <w:sz w:val="28"/>
          <w:szCs w:val="28"/>
        </w:rPr>
        <w:t xml:space="preserve">хранится </w:t>
      </w:r>
      <w:r>
        <w:rPr>
          <w:sz w:val="28"/>
          <w:szCs w:val="28"/>
        </w:rPr>
        <w:t xml:space="preserve">  </w:t>
      </w:r>
      <w:r w:rsidRPr="008F74A1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Pr="008F74A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методическом кабинете техникума</w:t>
      </w:r>
      <w:r w:rsidRPr="008F74A1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8F74A1">
        <w:rPr>
          <w:sz w:val="28"/>
          <w:szCs w:val="28"/>
        </w:rPr>
        <w:t xml:space="preserve"> копия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8F74A1">
        <w:rPr>
          <w:sz w:val="28"/>
          <w:szCs w:val="28"/>
        </w:rPr>
        <w:t>календарно-тематического плана хранится у педагогических работников и должна быть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при нем на его рабочем месте. Любой участник образовательного процесса должен иметь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возможность ознакомления с календарно-тематическим планом. Срок действия</w:t>
      </w:r>
      <w:r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календарно-тематического плана устанавливается на один учебный год</w:t>
      </w:r>
      <w:r>
        <w:rPr>
          <w:sz w:val="28"/>
          <w:szCs w:val="28"/>
        </w:rPr>
        <w:t>.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F74A1">
        <w:rPr>
          <w:sz w:val="28"/>
          <w:szCs w:val="28"/>
        </w:rPr>
        <w:t xml:space="preserve">КТП составляется до начала учебного года, </w:t>
      </w:r>
      <w:r>
        <w:rPr>
          <w:sz w:val="28"/>
          <w:szCs w:val="28"/>
        </w:rPr>
        <w:t>рассматривается</w:t>
      </w:r>
      <w:r w:rsidRPr="008F74A1">
        <w:rPr>
          <w:sz w:val="28"/>
          <w:szCs w:val="28"/>
        </w:rPr>
        <w:t xml:space="preserve"> и </w:t>
      </w:r>
      <w:r>
        <w:rPr>
          <w:sz w:val="28"/>
          <w:szCs w:val="28"/>
        </w:rPr>
        <w:t>утверждается на заседаниях методических комиссий</w:t>
      </w:r>
      <w:r w:rsidR="00583E48">
        <w:rPr>
          <w:sz w:val="28"/>
          <w:szCs w:val="28"/>
        </w:rPr>
        <w:t>.</w:t>
      </w:r>
      <w:r w:rsidRPr="008F74A1">
        <w:rPr>
          <w:sz w:val="28"/>
          <w:szCs w:val="28"/>
        </w:rPr>
        <w:t xml:space="preserve"> КТП утверждается заместителем руководителя образовательной организации по</w:t>
      </w:r>
      <w:r w:rsidR="00583E48"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 xml:space="preserve">учебной работе или </w:t>
      </w:r>
      <w:r w:rsidR="00583E48">
        <w:rPr>
          <w:sz w:val="28"/>
          <w:szCs w:val="28"/>
        </w:rPr>
        <w:t>учебно-производственной работе</w:t>
      </w:r>
      <w:r w:rsidRPr="008F74A1">
        <w:rPr>
          <w:sz w:val="28"/>
          <w:szCs w:val="28"/>
        </w:rPr>
        <w:t xml:space="preserve"> до начала</w:t>
      </w:r>
      <w:r w:rsidR="00583E48"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 xml:space="preserve">учебного года. </w:t>
      </w:r>
      <w:r w:rsidR="00583E48">
        <w:rPr>
          <w:sz w:val="28"/>
          <w:szCs w:val="28"/>
        </w:rPr>
        <w:t xml:space="preserve">Рассмотрение </w:t>
      </w:r>
      <w:r w:rsidRPr="008F74A1">
        <w:rPr>
          <w:sz w:val="28"/>
          <w:szCs w:val="28"/>
        </w:rPr>
        <w:t xml:space="preserve"> и утверждение КТП оформляется соответствующими</w:t>
      </w:r>
      <w:r w:rsidR="00583E48"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подписями на титульном листе.</w:t>
      </w:r>
    </w:p>
    <w:p w:rsidR="00B5034F" w:rsidRPr="002363FF" w:rsidRDefault="00583E48" w:rsidP="002363FF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63FF">
        <w:rPr>
          <w:color w:val="FF0000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При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оформлении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календарно-тематического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плана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необходимо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учитывать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следующее:</w:t>
      </w:r>
    </w:p>
    <w:p w:rsidR="00B5034F" w:rsidRPr="002363FF" w:rsidRDefault="00B5034F" w:rsidP="00B5034F">
      <w:pPr>
        <w:jc w:val="both"/>
        <w:rPr>
          <w:sz w:val="28"/>
          <w:szCs w:val="28"/>
        </w:rPr>
      </w:pPr>
      <w:r w:rsidRPr="002363FF">
        <w:rPr>
          <w:sz w:val="28"/>
          <w:szCs w:val="28"/>
        </w:rPr>
        <w:t>- на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титульном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листе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наименование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предмета/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дисциплины/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МДК/</w:t>
      </w:r>
      <w:r w:rsidRPr="002363FF">
        <w:rPr>
          <w:spacing w:val="61"/>
          <w:sz w:val="28"/>
          <w:szCs w:val="28"/>
        </w:rPr>
        <w:t xml:space="preserve"> </w:t>
      </w:r>
      <w:r w:rsidRPr="002363FF">
        <w:rPr>
          <w:sz w:val="28"/>
          <w:szCs w:val="28"/>
        </w:rPr>
        <w:t>учебной</w:t>
      </w:r>
      <w:r w:rsidRPr="002363FF">
        <w:rPr>
          <w:spacing w:val="1"/>
          <w:sz w:val="28"/>
          <w:szCs w:val="28"/>
        </w:rPr>
        <w:t xml:space="preserve"> </w:t>
      </w:r>
      <w:r w:rsidR="008170CA" w:rsidRPr="002363FF">
        <w:rPr>
          <w:spacing w:val="1"/>
          <w:sz w:val="28"/>
          <w:szCs w:val="28"/>
        </w:rPr>
        <w:t xml:space="preserve">и производственной </w:t>
      </w:r>
      <w:r w:rsidR="0017522F" w:rsidRPr="002363FF">
        <w:rPr>
          <w:sz w:val="28"/>
          <w:szCs w:val="28"/>
        </w:rPr>
        <w:t>практик</w:t>
      </w:r>
      <w:r w:rsidRPr="002363FF">
        <w:rPr>
          <w:sz w:val="28"/>
          <w:szCs w:val="28"/>
        </w:rPr>
        <w:t>,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код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и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наименование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специальности,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форма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промежуточной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аттестации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выделяются</w:t>
      </w:r>
      <w:r w:rsidRPr="002363FF">
        <w:rPr>
          <w:spacing w:val="-1"/>
          <w:sz w:val="28"/>
          <w:szCs w:val="28"/>
        </w:rPr>
        <w:t xml:space="preserve"> </w:t>
      </w:r>
      <w:r w:rsidRPr="002363FF">
        <w:rPr>
          <w:sz w:val="28"/>
          <w:szCs w:val="28"/>
        </w:rPr>
        <w:t>жирным</w:t>
      </w:r>
      <w:r w:rsidRPr="002363FF">
        <w:rPr>
          <w:spacing w:val="-2"/>
          <w:sz w:val="28"/>
          <w:szCs w:val="28"/>
        </w:rPr>
        <w:t xml:space="preserve"> </w:t>
      </w:r>
      <w:r w:rsidRPr="002363FF">
        <w:rPr>
          <w:sz w:val="28"/>
          <w:szCs w:val="28"/>
        </w:rPr>
        <w:t xml:space="preserve">шрифтом; </w:t>
      </w:r>
    </w:p>
    <w:p w:rsidR="00B5034F" w:rsidRPr="002363FF" w:rsidRDefault="00B5034F" w:rsidP="00B5034F">
      <w:pPr>
        <w:jc w:val="both"/>
        <w:rPr>
          <w:sz w:val="28"/>
          <w:szCs w:val="28"/>
        </w:rPr>
      </w:pPr>
      <w:r w:rsidRPr="002363FF">
        <w:rPr>
          <w:sz w:val="28"/>
          <w:szCs w:val="28"/>
        </w:rPr>
        <w:t>- курс и семестр указываются арабскими цифрами, номер семестра (-</w:t>
      </w:r>
      <w:proofErr w:type="spellStart"/>
      <w:r w:rsidRPr="002363FF">
        <w:rPr>
          <w:sz w:val="28"/>
          <w:szCs w:val="28"/>
        </w:rPr>
        <w:t>ов</w:t>
      </w:r>
      <w:proofErr w:type="spellEnd"/>
      <w:r w:rsidRPr="002363FF">
        <w:rPr>
          <w:sz w:val="28"/>
          <w:szCs w:val="28"/>
        </w:rPr>
        <w:t>) - в пределах</w:t>
      </w:r>
      <w:r w:rsidRPr="002363FF">
        <w:rPr>
          <w:spacing w:val="-57"/>
          <w:sz w:val="28"/>
          <w:szCs w:val="28"/>
        </w:rPr>
        <w:t xml:space="preserve"> </w:t>
      </w:r>
      <w:r w:rsidRPr="002363FF">
        <w:rPr>
          <w:sz w:val="28"/>
          <w:szCs w:val="28"/>
        </w:rPr>
        <w:t>всего</w:t>
      </w:r>
      <w:r w:rsidRPr="002363FF">
        <w:rPr>
          <w:spacing w:val="-2"/>
          <w:sz w:val="28"/>
          <w:szCs w:val="28"/>
        </w:rPr>
        <w:t xml:space="preserve"> </w:t>
      </w:r>
      <w:r w:rsidRPr="002363FF">
        <w:rPr>
          <w:sz w:val="28"/>
          <w:szCs w:val="28"/>
        </w:rPr>
        <w:t>периода</w:t>
      </w:r>
      <w:r w:rsidRPr="002363FF">
        <w:rPr>
          <w:spacing w:val="-1"/>
          <w:sz w:val="28"/>
          <w:szCs w:val="28"/>
        </w:rPr>
        <w:t xml:space="preserve"> </w:t>
      </w:r>
      <w:r w:rsidRPr="002363FF">
        <w:rPr>
          <w:sz w:val="28"/>
          <w:szCs w:val="28"/>
        </w:rPr>
        <w:t>обучения (возможные</w:t>
      </w:r>
      <w:r w:rsidRPr="002363FF">
        <w:rPr>
          <w:spacing w:val="-2"/>
          <w:sz w:val="28"/>
          <w:szCs w:val="28"/>
        </w:rPr>
        <w:t xml:space="preserve"> </w:t>
      </w:r>
      <w:r w:rsidRPr="002363FF">
        <w:rPr>
          <w:sz w:val="28"/>
          <w:szCs w:val="28"/>
        </w:rPr>
        <w:t>значения 1-</w:t>
      </w:r>
      <w:r w:rsidR="004727DD" w:rsidRPr="002363FF">
        <w:rPr>
          <w:sz w:val="28"/>
          <w:szCs w:val="28"/>
        </w:rPr>
        <w:t>8</w:t>
      </w:r>
      <w:r w:rsidRPr="002363FF">
        <w:rPr>
          <w:sz w:val="28"/>
          <w:szCs w:val="28"/>
        </w:rPr>
        <w:t>);</w:t>
      </w:r>
    </w:p>
    <w:p w:rsidR="00B5034F" w:rsidRPr="002363FF" w:rsidRDefault="00B5034F" w:rsidP="00B5034F">
      <w:pPr>
        <w:jc w:val="both"/>
        <w:rPr>
          <w:sz w:val="28"/>
          <w:szCs w:val="28"/>
        </w:rPr>
      </w:pPr>
      <w:r w:rsidRPr="002363FF">
        <w:rPr>
          <w:sz w:val="28"/>
          <w:szCs w:val="28"/>
        </w:rPr>
        <w:t xml:space="preserve">- продолжительность одного занятия в календарно-тематическом плане планируется в </w:t>
      </w:r>
      <w:r w:rsidRPr="002363FF">
        <w:rPr>
          <w:spacing w:val="-57"/>
          <w:sz w:val="28"/>
          <w:szCs w:val="28"/>
        </w:rPr>
        <w:t xml:space="preserve"> </w:t>
      </w:r>
      <w:r w:rsidRPr="002363FF">
        <w:rPr>
          <w:sz w:val="28"/>
          <w:szCs w:val="28"/>
        </w:rPr>
        <w:t xml:space="preserve">объеме от 1 до 6 часов (в зависимости от учебной дисциплины/МДК, учебной и </w:t>
      </w:r>
      <w:r w:rsidR="00FA4065" w:rsidRPr="002363FF">
        <w:rPr>
          <w:sz w:val="28"/>
          <w:szCs w:val="28"/>
        </w:rPr>
        <w:t>производственной практик</w:t>
      </w:r>
      <w:r w:rsidRPr="002363FF">
        <w:rPr>
          <w:sz w:val="28"/>
          <w:szCs w:val="28"/>
        </w:rPr>
        <w:t>);</w:t>
      </w:r>
    </w:p>
    <w:p w:rsidR="00B5034F" w:rsidRPr="002363FF" w:rsidRDefault="00B5034F" w:rsidP="00B5034F">
      <w:pPr>
        <w:tabs>
          <w:tab w:val="left" w:pos="969"/>
        </w:tabs>
        <w:ind w:right="367"/>
        <w:jc w:val="both"/>
        <w:rPr>
          <w:sz w:val="28"/>
          <w:szCs w:val="28"/>
        </w:rPr>
      </w:pPr>
      <w:r w:rsidRPr="002363FF">
        <w:rPr>
          <w:sz w:val="28"/>
          <w:szCs w:val="28"/>
        </w:rPr>
        <w:t>- в таблице титульного листа указывается образовательная нагрузка обучающегося, в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т.ч.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самостоятельная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работа обучающихся и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учебная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нагрузка по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взаимодействии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с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преподавателем</w:t>
      </w:r>
      <w:r w:rsidRPr="002363FF">
        <w:rPr>
          <w:spacing w:val="-1"/>
          <w:sz w:val="28"/>
          <w:szCs w:val="28"/>
        </w:rPr>
        <w:t xml:space="preserve"> </w:t>
      </w:r>
      <w:r w:rsidRPr="002363FF">
        <w:rPr>
          <w:sz w:val="28"/>
          <w:szCs w:val="28"/>
        </w:rPr>
        <w:t>(с распределением по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формам</w:t>
      </w:r>
      <w:r w:rsidRPr="002363FF">
        <w:rPr>
          <w:spacing w:val="3"/>
          <w:sz w:val="28"/>
          <w:szCs w:val="28"/>
        </w:rPr>
        <w:t xml:space="preserve"> </w:t>
      </w:r>
      <w:r w:rsidRPr="002363FF">
        <w:rPr>
          <w:sz w:val="28"/>
          <w:szCs w:val="28"/>
        </w:rPr>
        <w:t>организации</w:t>
      </w:r>
      <w:r w:rsidRPr="002363FF">
        <w:rPr>
          <w:spacing w:val="2"/>
          <w:sz w:val="28"/>
          <w:szCs w:val="28"/>
        </w:rPr>
        <w:t xml:space="preserve"> </w:t>
      </w:r>
      <w:r w:rsidRPr="002363FF">
        <w:rPr>
          <w:sz w:val="28"/>
          <w:szCs w:val="28"/>
        </w:rPr>
        <w:t>деятельности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 xml:space="preserve">обучающихся - теоретические занятия, лабораторные </w:t>
      </w:r>
      <w:r w:rsidR="006630CB" w:rsidRPr="002363FF">
        <w:rPr>
          <w:sz w:val="28"/>
          <w:szCs w:val="28"/>
        </w:rPr>
        <w:t xml:space="preserve">и лабораторно-практические </w:t>
      </w:r>
      <w:r w:rsidRPr="002363FF">
        <w:rPr>
          <w:sz w:val="28"/>
          <w:szCs w:val="28"/>
        </w:rPr>
        <w:t>работы</w:t>
      </w:r>
      <w:r w:rsidR="006630CB" w:rsidRPr="002363FF">
        <w:rPr>
          <w:spacing w:val="1"/>
          <w:sz w:val="28"/>
          <w:szCs w:val="28"/>
        </w:rPr>
        <w:t>,</w:t>
      </w:r>
      <w:r w:rsidRPr="002363FF">
        <w:rPr>
          <w:sz w:val="28"/>
          <w:szCs w:val="28"/>
        </w:rPr>
        <w:t xml:space="preserve"> практические занятия, контрольные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работы,</w:t>
      </w:r>
      <w:r w:rsidRPr="002363FF">
        <w:rPr>
          <w:spacing w:val="1"/>
          <w:sz w:val="28"/>
          <w:szCs w:val="28"/>
        </w:rPr>
        <w:t xml:space="preserve"> </w:t>
      </w:r>
      <w:r w:rsidR="00E13919" w:rsidRPr="002363FF">
        <w:rPr>
          <w:spacing w:val="1"/>
          <w:sz w:val="28"/>
          <w:szCs w:val="28"/>
        </w:rPr>
        <w:t xml:space="preserve">самостоятельные работы, </w:t>
      </w:r>
      <w:r w:rsidRPr="002363FF">
        <w:rPr>
          <w:sz w:val="28"/>
          <w:szCs w:val="28"/>
        </w:rPr>
        <w:t>курсовое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проектирование),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а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также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форма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промежуточной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аттестации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за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семестр/учебный</w:t>
      </w:r>
      <w:r w:rsidRPr="002363FF">
        <w:rPr>
          <w:spacing w:val="-1"/>
          <w:sz w:val="28"/>
          <w:szCs w:val="28"/>
        </w:rPr>
        <w:t xml:space="preserve"> </w:t>
      </w:r>
      <w:r w:rsidRPr="002363FF">
        <w:rPr>
          <w:sz w:val="28"/>
          <w:szCs w:val="28"/>
        </w:rPr>
        <w:t>год</w:t>
      </w:r>
      <w:r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>в</w:t>
      </w:r>
      <w:r w:rsidRPr="002363FF">
        <w:rPr>
          <w:spacing w:val="-2"/>
          <w:sz w:val="28"/>
          <w:szCs w:val="28"/>
        </w:rPr>
        <w:t xml:space="preserve"> </w:t>
      </w:r>
      <w:r w:rsidRPr="002363FF">
        <w:rPr>
          <w:sz w:val="28"/>
          <w:szCs w:val="28"/>
        </w:rPr>
        <w:t>соответствии с</w:t>
      </w:r>
      <w:r w:rsidRPr="002363FF">
        <w:rPr>
          <w:spacing w:val="-2"/>
          <w:sz w:val="28"/>
          <w:szCs w:val="28"/>
        </w:rPr>
        <w:t xml:space="preserve"> </w:t>
      </w:r>
      <w:r w:rsidRPr="002363FF">
        <w:rPr>
          <w:sz w:val="28"/>
          <w:szCs w:val="28"/>
        </w:rPr>
        <w:t>рабочим</w:t>
      </w:r>
      <w:r w:rsidRPr="002363FF">
        <w:rPr>
          <w:spacing w:val="4"/>
          <w:sz w:val="28"/>
          <w:szCs w:val="28"/>
        </w:rPr>
        <w:t xml:space="preserve"> </w:t>
      </w:r>
      <w:r w:rsidRPr="002363FF">
        <w:rPr>
          <w:sz w:val="28"/>
          <w:szCs w:val="28"/>
        </w:rPr>
        <w:t>учебным</w:t>
      </w:r>
      <w:r w:rsidRPr="002363FF">
        <w:rPr>
          <w:spacing w:val="-3"/>
          <w:sz w:val="28"/>
          <w:szCs w:val="28"/>
        </w:rPr>
        <w:t xml:space="preserve"> </w:t>
      </w:r>
      <w:r w:rsidRPr="002363FF">
        <w:rPr>
          <w:sz w:val="28"/>
          <w:szCs w:val="28"/>
        </w:rPr>
        <w:t>планом</w:t>
      </w:r>
      <w:r w:rsidR="002363FF">
        <w:rPr>
          <w:sz w:val="28"/>
          <w:szCs w:val="28"/>
        </w:rPr>
        <w:t>;</w:t>
      </w:r>
    </w:p>
    <w:p w:rsidR="00B5034F" w:rsidRPr="002363FF" w:rsidRDefault="00326E2F" w:rsidP="00326E2F">
      <w:pPr>
        <w:tabs>
          <w:tab w:val="left" w:pos="969"/>
        </w:tabs>
        <w:ind w:right="365"/>
        <w:jc w:val="both"/>
        <w:rPr>
          <w:sz w:val="28"/>
          <w:szCs w:val="28"/>
        </w:rPr>
      </w:pPr>
      <w:r w:rsidRPr="002363FF">
        <w:rPr>
          <w:sz w:val="28"/>
          <w:szCs w:val="28"/>
        </w:rPr>
        <w:t>- о</w:t>
      </w:r>
      <w:r w:rsidR="00B5034F" w:rsidRPr="002363FF">
        <w:rPr>
          <w:sz w:val="28"/>
          <w:szCs w:val="28"/>
        </w:rPr>
        <w:t>бъем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образовательной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нагрузки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должен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совпадать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с</w:t>
      </w:r>
      <w:r w:rsidR="00B5034F" w:rsidRPr="002363FF">
        <w:rPr>
          <w:spacing w:val="1"/>
          <w:sz w:val="28"/>
          <w:szCs w:val="28"/>
        </w:rPr>
        <w:t xml:space="preserve"> </w:t>
      </w:r>
      <w:r w:rsidRPr="002363FF">
        <w:rPr>
          <w:sz w:val="28"/>
          <w:szCs w:val="28"/>
        </w:rPr>
        <w:t xml:space="preserve">объемом </w:t>
      </w:r>
      <w:r w:rsidRPr="002363FF">
        <w:rPr>
          <w:sz w:val="28"/>
          <w:szCs w:val="28"/>
        </w:rPr>
        <w:lastRenderedPageBreak/>
        <w:t>образовательной нагрузки, указанной в</w:t>
      </w:r>
      <w:r w:rsidR="00B5034F" w:rsidRPr="002363FF">
        <w:rPr>
          <w:spacing w:val="1"/>
          <w:sz w:val="28"/>
          <w:szCs w:val="28"/>
        </w:rPr>
        <w:t xml:space="preserve"> </w:t>
      </w:r>
      <w:r w:rsidR="00B5034F" w:rsidRPr="002363FF">
        <w:rPr>
          <w:sz w:val="28"/>
          <w:szCs w:val="28"/>
        </w:rPr>
        <w:t>рабочей</w:t>
      </w:r>
      <w:r w:rsidR="00B5034F" w:rsidRPr="002363FF">
        <w:rPr>
          <w:spacing w:val="-1"/>
          <w:sz w:val="28"/>
          <w:szCs w:val="28"/>
        </w:rPr>
        <w:t xml:space="preserve"> </w:t>
      </w:r>
      <w:r w:rsidRPr="002363FF">
        <w:rPr>
          <w:sz w:val="28"/>
          <w:szCs w:val="28"/>
        </w:rPr>
        <w:t>программе</w:t>
      </w:r>
      <w:r w:rsidR="006224C6" w:rsidRPr="002363FF">
        <w:rPr>
          <w:sz w:val="28"/>
          <w:szCs w:val="28"/>
        </w:rPr>
        <w:t>.</w:t>
      </w:r>
    </w:p>
    <w:p w:rsidR="006224C6" w:rsidRPr="004202EB" w:rsidRDefault="002363FF" w:rsidP="006224C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2EB">
        <w:rPr>
          <w:sz w:val="28"/>
          <w:szCs w:val="28"/>
        </w:rPr>
        <w:t xml:space="preserve">- </w:t>
      </w:r>
      <w:r w:rsidRPr="004202EB">
        <w:rPr>
          <w:rFonts w:ascii="Times New Roman" w:hAnsi="Times New Roman"/>
          <w:sz w:val="28"/>
          <w:szCs w:val="28"/>
        </w:rPr>
        <w:t>в</w:t>
      </w:r>
      <w:r w:rsidR="006224C6" w:rsidRPr="004202EB">
        <w:rPr>
          <w:rFonts w:ascii="Times New Roman" w:hAnsi="Times New Roman"/>
          <w:sz w:val="28"/>
          <w:szCs w:val="28"/>
        </w:rPr>
        <w:t xml:space="preserve"> графе № 1 «№ занятия»</w:t>
      </w:r>
      <w:r w:rsidR="006224C6" w:rsidRPr="004202EB">
        <w:rPr>
          <w:rFonts w:ascii="Times New Roman" w:hAnsi="Times New Roman"/>
          <w:b/>
          <w:sz w:val="28"/>
          <w:szCs w:val="28"/>
        </w:rPr>
        <w:t xml:space="preserve"> </w:t>
      </w:r>
      <w:r w:rsidR="006224C6" w:rsidRPr="004202EB">
        <w:rPr>
          <w:rFonts w:ascii="Times New Roman" w:hAnsi="Times New Roman"/>
          <w:sz w:val="28"/>
          <w:szCs w:val="28"/>
        </w:rPr>
        <w:t>раздела</w:t>
      </w:r>
      <w:r w:rsidR="006224C6" w:rsidRPr="004202E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224C6" w:rsidRPr="004202EB">
        <w:rPr>
          <w:rFonts w:ascii="Times New Roman" w:hAnsi="Times New Roman"/>
          <w:sz w:val="28"/>
          <w:szCs w:val="28"/>
        </w:rPr>
        <w:t>«Содержание</w:t>
      </w:r>
      <w:r w:rsidR="006224C6" w:rsidRPr="004202E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224C6" w:rsidRPr="004202EB">
        <w:rPr>
          <w:rFonts w:ascii="Times New Roman" w:hAnsi="Times New Roman"/>
          <w:sz w:val="28"/>
          <w:szCs w:val="28"/>
        </w:rPr>
        <w:t>КТП»</w:t>
      </w:r>
      <w:r w:rsidR="006224C6" w:rsidRPr="004202E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224C6" w:rsidRPr="004202EB">
        <w:rPr>
          <w:rFonts w:ascii="Times New Roman" w:hAnsi="Times New Roman"/>
          <w:sz w:val="28"/>
          <w:szCs w:val="28"/>
        </w:rPr>
        <w:t>последовательно проставляются номера занятий, которые должны соответствовать  занятиям, зафиксированным в журнале учебных занятий по соответствующей дисциплине</w:t>
      </w:r>
      <w:r w:rsidRPr="004202EB">
        <w:rPr>
          <w:rFonts w:ascii="Times New Roman" w:hAnsi="Times New Roman"/>
          <w:sz w:val="28"/>
          <w:szCs w:val="28"/>
        </w:rPr>
        <w:t>;</w:t>
      </w:r>
    </w:p>
    <w:p w:rsidR="001524FC" w:rsidRPr="004202EB" w:rsidRDefault="002363FF" w:rsidP="006224C6">
      <w:pPr>
        <w:tabs>
          <w:tab w:val="left" w:pos="969"/>
        </w:tabs>
        <w:ind w:right="362"/>
        <w:jc w:val="both"/>
        <w:rPr>
          <w:spacing w:val="1"/>
          <w:sz w:val="28"/>
          <w:szCs w:val="28"/>
        </w:rPr>
      </w:pPr>
      <w:r w:rsidRPr="004202EB">
        <w:rPr>
          <w:sz w:val="28"/>
          <w:szCs w:val="28"/>
        </w:rPr>
        <w:t>- в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графе</w:t>
      </w:r>
      <w:r w:rsidR="00B5034F" w:rsidRPr="004202EB">
        <w:rPr>
          <w:spacing w:val="1"/>
          <w:sz w:val="28"/>
          <w:szCs w:val="28"/>
        </w:rPr>
        <w:t xml:space="preserve"> </w:t>
      </w:r>
      <w:r w:rsidR="006630CB" w:rsidRPr="004202EB">
        <w:rPr>
          <w:spacing w:val="1"/>
          <w:sz w:val="28"/>
          <w:szCs w:val="28"/>
        </w:rPr>
        <w:t>№</w:t>
      </w:r>
      <w:r w:rsidR="00B5034F" w:rsidRPr="004202EB">
        <w:rPr>
          <w:sz w:val="28"/>
          <w:szCs w:val="28"/>
        </w:rPr>
        <w:t>2</w:t>
      </w:r>
      <w:r w:rsidR="001524FC" w:rsidRPr="004202EB">
        <w:rPr>
          <w:sz w:val="28"/>
          <w:szCs w:val="28"/>
        </w:rPr>
        <w:t xml:space="preserve"> «Наименование разделов  и тем»</w:t>
      </w:r>
      <w:r w:rsidR="001524FC" w:rsidRPr="004202EB">
        <w:t xml:space="preserve"> 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раздела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«Содержание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КТП»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последовательно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распределяется</w:t>
      </w:r>
      <w:r w:rsidR="00B5034F" w:rsidRPr="004202EB">
        <w:rPr>
          <w:spacing w:val="60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весь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материал программ</w:t>
      </w:r>
      <w:r w:rsidR="006224C6" w:rsidRPr="004202EB">
        <w:rPr>
          <w:sz w:val="28"/>
          <w:szCs w:val="28"/>
        </w:rPr>
        <w:t>ы по разделам и темам</w:t>
      </w:r>
      <w:r w:rsidRPr="004202EB">
        <w:rPr>
          <w:sz w:val="28"/>
          <w:szCs w:val="28"/>
        </w:rPr>
        <w:t>;</w:t>
      </w:r>
      <w:r w:rsidR="00B5034F" w:rsidRPr="004202EB">
        <w:rPr>
          <w:spacing w:val="1"/>
          <w:sz w:val="28"/>
          <w:szCs w:val="28"/>
        </w:rPr>
        <w:t xml:space="preserve"> </w:t>
      </w:r>
    </w:p>
    <w:p w:rsidR="001524FC" w:rsidRPr="004202EB" w:rsidRDefault="002363FF" w:rsidP="001524F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2EB">
        <w:rPr>
          <w:spacing w:val="1"/>
          <w:sz w:val="28"/>
          <w:szCs w:val="28"/>
        </w:rPr>
        <w:t xml:space="preserve">- </w:t>
      </w:r>
      <w:r w:rsidRPr="004202EB">
        <w:rPr>
          <w:rFonts w:ascii="Times New Roman" w:hAnsi="Times New Roman"/>
          <w:sz w:val="28"/>
          <w:szCs w:val="28"/>
        </w:rPr>
        <w:t>в</w:t>
      </w:r>
      <w:r w:rsidR="001524FC" w:rsidRPr="004202EB">
        <w:rPr>
          <w:rFonts w:ascii="Times New Roman" w:hAnsi="Times New Roman"/>
          <w:sz w:val="28"/>
          <w:szCs w:val="28"/>
        </w:rPr>
        <w:t xml:space="preserve"> графе № 3 «Количество часов» раздела</w:t>
      </w:r>
      <w:r w:rsidR="001524FC" w:rsidRPr="004202E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524FC" w:rsidRPr="004202EB">
        <w:rPr>
          <w:rFonts w:ascii="Times New Roman" w:hAnsi="Times New Roman"/>
          <w:sz w:val="28"/>
          <w:szCs w:val="28"/>
        </w:rPr>
        <w:t>«Содержание</w:t>
      </w:r>
      <w:r w:rsidR="001524FC" w:rsidRPr="004202E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524FC" w:rsidRPr="004202EB">
        <w:rPr>
          <w:rFonts w:ascii="Times New Roman" w:hAnsi="Times New Roman"/>
          <w:sz w:val="28"/>
          <w:szCs w:val="28"/>
        </w:rPr>
        <w:t>КТП» определяется количество часов, которое необходимо затратить  на усвоение соответствующих дидактических единиц</w:t>
      </w:r>
      <w:r w:rsidRPr="004202EB">
        <w:rPr>
          <w:rFonts w:ascii="Times New Roman" w:hAnsi="Times New Roman"/>
          <w:sz w:val="28"/>
          <w:szCs w:val="28"/>
        </w:rPr>
        <w:t>;</w:t>
      </w:r>
    </w:p>
    <w:p w:rsidR="001524FC" w:rsidRPr="004202EB" w:rsidRDefault="002363FF" w:rsidP="002363F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2EB">
        <w:rPr>
          <w:rFonts w:ascii="Times New Roman" w:hAnsi="Times New Roman"/>
          <w:sz w:val="28"/>
          <w:szCs w:val="28"/>
        </w:rPr>
        <w:t>- в</w:t>
      </w:r>
      <w:r w:rsidR="001524FC" w:rsidRPr="004202EB">
        <w:rPr>
          <w:rFonts w:ascii="Times New Roman" w:hAnsi="Times New Roman"/>
          <w:sz w:val="28"/>
          <w:szCs w:val="28"/>
        </w:rPr>
        <w:t xml:space="preserve"> </w:t>
      </w:r>
      <w:r w:rsidR="0038768E" w:rsidRPr="004202EB">
        <w:rPr>
          <w:rFonts w:ascii="Times New Roman" w:hAnsi="Times New Roman"/>
          <w:sz w:val="28"/>
          <w:szCs w:val="28"/>
        </w:rPr>
        <w:t xml:space="preserve">   </w:t>
      </w:r>
      <w:r w:rsidR="001524FC" w:rsidRPr="004202EB">
        <w:rPr>
          <w:rFonts w:ascii="Times New Roman" w:hAnsi="Times New Roman"/>
          <w:sz w:val="28"/>
          <w:szCs w:val="28"/>
        </w:rPr>
        <w:t xml:space="preserve">графе </w:t>
      </w:r>
      <w:r w:rsidR="0038768E" w:rsidRPr="004202EB">
        <w:rPr>
          <w:rFonts w:ascii="Times New Roman" w:hAnsi="Times New Roman"/>
          <w:sz w:val="28"/>
          <w:szCs w:val="28"/>
        </w:rPr>
        <w:t xml:space="preserve">  </w:t>
      </w:r>
      <w:r w:rsidR="001524FC" w:rsidRPr="004202EB">
        <w:rPr>
          <w:rFonts w:ascii="Times New Roman" w:hAnsi="Times New Roman"/>
          <w:sz w:val="28"/>
          <w:szCs w:val="28"/>
        </w:rPr>
        <w:t xml:space="preserve">№4 «Дата проведения» </w:t>
      </w:r>
      <w:r w:rsidR="0038768E" w:rsidRPr="004202EB">
        <w:rPr>
          <w:rFonts w:ascii="Times New Roman" w:hAnsi="Times New Roman"/>
          <w:sz w:val="28"/>
          <w:szCs w:val="28"/>
        </w:rPr>
        <w:t>раздела</w:t>
      </w:r>
      <w:r w:rsidR="0038768E" w:rsidRPr="004202EB">
        <w:rPr>
          <w:rFonts w:ascii="Times New Roman" w:hAnsi="Times New Roman"/>
          <w:spacing w:val="1"/>
          <w:sz w:val="28"/>
          <w:szCs w:val="28"/>
        </w:rPr>
        <w:t xml:space="preserve">     </w:t>
      </w:r>
      <w:r w:rsidR="0038768E" w:rsidRPr="004202EB">
        <w:rPr>
          <w:rFonts w:ascii="Times New Roman" w:hAnsi="Times New Roman"/>
          <w:sz w:val="28"/>
          <w:szCs w:val="28"/>
        </w:rPr>
        <w:t>«Содержание</w:t>
      </w:r>
      <w:r w:rsidR="0038768E" w:rsidRPr="004202E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8768E" w:rsidRPr="004202EB">
        <w:rPr>
          <w:rFonts w:ascii="Times New Roman" w:hAnsi="Times New Roman"/>
          <w:sz w:val="28"/>
          <w:szCs w:val="28"/>
        </w:rPr>
        <w:t>КТП»</w:t>
      </w:r>
    </w:p>
    <w:p w:rsidR="00B5034F" w:rsidRPr="004202EB" w:rsidRDefault="00B5034F" w:rsidP="002363FF">
      <w:pPr>
        <w:tabs>
          <w:tab w:val="left" w:pos="969"/>
        </w:tabs>
        <w:ind w:right="362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указывается</w:t>
      </w:r>
      <w:r w:rsidRPr="004202EB">
        <w:rPr>
          <w:spacing w:val="1"/>
          <w:sz w:val="28"/>
          <w:szCs w:val="28"/>
        </w:rPr>
        <w:t xml:space="preserve"> </w:t>
      </w:r>
      <w:r w:rsidR="0038768E" w:rsidRPr="004202EB">
        <w:rPr>
          <w:sz w:val="28"/>
          <w:szCs w:val="28"/>
        </w:rPr>
        <w:t>дата согласно расписанию учебных занятий</w:t>
      </w:r>
      <w:r w:rsidR="00B7246D" w:rsidRPr="004202EB">
        <w:rPr>
          <w:sz w:val="28"/>
          <w:szCs w:val="28"/>
        </w:rPr>
        <w:t xml:space="preserve"> по факту проведения занятий</w:t>
      </w:r>
      <w:r w:rsidR="002363FF" w:rsidRPr="004202EB">
        <w:rPr>
          <w:sz w:val="28"/>
          <w:szCs w:val="28"/>
        </w:rPr>
        <w:t>;</w:t>
      </w:r>
    </w:p>
    <w:p w:rsidR="00B5034F" w:rsidRPr="004202EB" w:rsidRDefault="002363FF" w:rsidP="002363FF">
      <w:pPr>
        <w:tabs>
          <w:tab w:val="left" w:pos="969"/>
        </w:tabs>
        <w:ind w:right="364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- в</w:t>
      </w:r>
      <w:r w:rsidR="00B5034F" w:rsidRPr="004202EB">
        <w:rPr>
          <w:spacing w:val="1"/>
          <w:sz w:val="28"/>
          <w:szCs w:val="28"/>
        </w:rPr>
        <w:t xml:space="preserve"> </w:t>
      </w:r>
      <w:r w:rsidR="0038768E" w:rsidRPr="004202EB">
        <w:rPr>
          <w:sz w:val="28"/>
          <w:szCs w:val="28"/>
        </w:rPr>
        <w:t xml:space="preserve">графе   №5 «Форма организации деятельности </w:t>
      </w:r>
      <w:proofErr w:type="gramStart"/>
      <w:r w:rsidR="0038768E" w:rsidRPr="004202EB">
        <w:rPr>
          <w:sz w:val="28"/>
          <w:szCs w:val="28"/>
        </w:rPr>
        <w:t>обучающихся</w:t>
      </w:r>
      <w:proofErr w:type="gramEnd"/>
      <w:r w:rsidR="0038768E" w:rsidRPr="004202EB">
        <w:rPr>
          <w:sz w:val="28"/>
          <w:szCs w:val="28"/>
        </w:rPr>
        <w:t>» раздела</w:t>
      </w:r>
      <w:r w:rsidR="0038768E" w:rsidRPr="004202EB">
        <w:rPr>
          <w:spacing w:val="1"/>
          <w:sz w:val="28"/>
          <w:szCs w:val="28"/>
        </w:rPr>
        <w:t xml:space="preserve">     </w:t>
      </w:r>
      <w:r w:rsidR="0038768E" w:rsidRPr="004202EB">
        <w:rPr>
          <w:sz w:val="28"/>
          <w:szCs w:val="28"/>
        </w:rPr>
        <w:t>«Содержание</w:t>
      </w:r>
      <w:r w:rsidR="0038768E" w:rsidRPr="004202EB">
        <w:rPr>
          <w:spacing w:val="1"/>
          <w:sz w:val="28"/>
          <w:szCs w:val="28"/>
        </w:rPr>
        <w:t xml:space="preserve"> </w:t>
      </w:r>
      <w:r w:rsidR="0038768E" w:rsidRPr="004202EB">
        <w:rPr>
          <w:sz w:val="28"/>
          <w:szCs w:val="28"/>
        </w:rPr>
        <w:t>КТП»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указывается</w:t>
      </w:r>
      <w:r w:rsidR="00B5034F" w:rsidRPr="004202EB">
        <w:rPr>
          <w:spacing w:val="1"/>
          <w:sz w:val="28"/>
          <w:szCs w:val="28"/>
        </w:rPr>
        <w:t xml:space="preserve"> </w:t>
      </w:r>
      <w:r w:rsidR="0038768E" w:rsidRPr="004202EB">
        <w:rPr>
          <w:sz w:val="28"/>
          <w:szCs w:val="28"/>
        </w:rPr>
        <w:t>теоретическое обучение, лабораторная работа, практическое занятие, лабораторно-практическая работа, самостоятельная работа и контрольная работа</w:t>
      </w:r>
      <w:r w:rsidR="00B5034F" w:rsidRPr="004202EB">
        <w:rPr>
          <w:sz w:val="28"/>
          <w:szCs w:val="28"/>
        </w:rPr>
        <w:t>. Допускается дополнительно указание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 этой же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графе вида учебного занятия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 зависимости от формы его проведения (</w:t>
      </w:r>
      <w:r w:rsidR="008170CA" w:rsidRPr="004202EB">
        <w:rPr>
          <w:sz w:val="28"/>
          <w:szCs w:val="28"/>
        </w:rPr>
        <w:t>Приложение №</w:t>
      </w:r>
      <w:r w:rsidR="00654896" w:rsidRPr="004202EB">
        <w:rPr>
          <w:sz w:val="28"/>
          <w:szCs w:val="28"/>
        </w:rPr>
        <w:t>6</w:t>
      </w:r>
      <w:r w:rsidR="00B5034F" w:rsidRPr="004202EB">
        <w:rPr>
          <w:sz w:val="28"/>
          <w:szCs w:val="28"/>
        </w:rPr>
        <w:t>)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при</w:t>
      </w:r>
      <w:r w:rsidR="00B5034F" w:rsidRPr="004202EB">
        <w:rPr>
          <w:spacing w:val="2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условии</w:t>
      </w:r>
      <w:r w:rsidR="00B5034F" w:rsidRPr="004202EB">
        <w:rPr>
          <w:spacing w:val="-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внесения</w:t>
      </w:r>
      <w:r w:rsidR="00B5034F" w:rsidRPr="004202EB">
        <w:rPr>
          <w:spacing w:val="59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видов</w:t>
      </w:r>
      <w:r w:rsidR="00B5034F" w:rsidRPr="004202EB">
        <w:rPr>
          <w:spacing w:val="-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занятий</w:t>
      </w:r>
      <w:r w:rsidR="00B5034F" w:rsidRPr="004202EB">
        <w:rPr>
          <w:spacing w:val="-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</w:t>
      </w:r>
      <w:r w:rsidR="00B5034F" w:rsidRPr="004202EB">
        <w:rPr>
          <w:spacing w:val="-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перечень</w:t>
      </w:r>
      <w:r w:rsidR="00B5034F" w:rsidRPr="004202EB">
        <w:rPr>
          <w:spacing w:val="58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принятых сокращений</w:t>
      </w:r>
      <w:r w:rsidRPr="004202EB">
        <w:rPr>
          <w:sz w:val="28"/>
          <w:szCs w:val="28"/>
        </w:rPr>
        <w:t>;</w:t>
      </w:r>
    </w:p>
    <w:p w:rsidR="00B5034F" w:rsidRPr="004202EB" w:rsidRDefault="002363FF" w:rsidP="003B56CB">
      <w:pPr>
        <w:tabs>
          <w:tab w:val="left" w:pos="969"/>
        </w:tabs>
        <w:ind w:right="364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- в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графе</w:t>
      </w:r>
      <w:r w:rsidR="00B5034F" w:rsidRPr="004202EB">
        <w:rPr>
          <w:spacing w:val="1"/>
          <w:sz w:val="28"/>
          <w:szCs w:val="28"/>
        </w:rPr>
        <w:t xml:space="preserve"> </w:t>
      </w:r>
      <w:r w:rsidR="003B56CB" w:rsidRPr="004202EB">
        <w:rPr>
          <w:sz w:val="28"/>
          <w:szCs w:val="28"/>
        </w:rPr>
        <w:t>№6 «Домашнее задание для самостоятельной работы» раздела</w:t>
      </w:r>
      <w:r w:rsidR="003B56CB" w:rsidRPr="004202EB">
        <w:rPr>
          <w:spacing w:val="1"/>
          <w:sz w:val="28"/>
          <w:szCs w:val="28"/>
        </w:rPr>
        <w:t xml:space="preserve">     </w:t>
      </w:r>
      <w:r w:rsidR="003B56CB" w:rsidRPr="004202EB">
        <w:rPr>
          <w:sz w:val="28"/>
          <w:szCs w:val="28"/>
        </w:rPr>
        <w:t>«Содержание</w:t>
      </w:r>
      <w:r w:rsidR="003B56CB" w:rsidRPr="004202EB">
        <w:rPr>
          <w:spacing w:val="1"/>
          <w:sz w:val="28"/>
          <w:szCs w:val="28"/>
        </w:rPr>
        <w:t xml:space="preserve"> </w:t>
      </w:r>
      <w:r w:rsidR="003B56CB" w:rsidRPr="004202EB">
        <w:rPr>
          <w:sz w:val="28"/>
          <w:szCs w:val="28"/>
        </w:rPr>
        <w:t>КТП»</w:t>
      </w:r>
      <w:r w:rsidR="003B56CB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pacing w:val="1"/>
          <w:sz w:val="28"/>
          <w:szCs w:val="28"/>
        </w:rPr>
        <w:t xml:space="preserve"> </w:t>
      </w:r>
      <w:r w:rsidR="003B56CB" w:rsidRPr="004202EB">
        <w:rPr>
          <w:sz w:val="28"/>
          <w:szCs w:val="28"/>
        </w:rPr>
        <w:t>указывается содержание и объем материала, предназначенного для самостоятельной работы студентов</w:t>
      </w:r>
      <w:r w:rsidRPr="004202EB">
        <w:rPr>
          <w:sz w:val="28"/>
          <w:szCs w:val="28"/>
        </w:rPr>
        <w:t>;</w:t>
      </w:r>
    </w:p>
    <w:p w:rsidR="00B5034F" w:rsidRPr="004202EB" w:rsidRDefault="002363FF" w:rsidP="003B56CB">
      <w:pPr>
        <w:tabs>
          <w:tab w:val="left" w:pos="1110"/>
        </w:tabs>
        <w:ind w:right="366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- к</w:t>
      </w:r>
      <w:r w:rsidR="00B5034F" w:rsidRPr="004202EB">
        <w:rPr>
          <w:sz w:val="28"/>
          <w:szCs w:val="28"/>
        </w:rPr>
        <w:t>оррективы,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вызванные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развитием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науки,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техники,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производства,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а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также</w:t>
      </w:r>
      <w:r w:rsidR="00B5034F" w:rsidRPr="004202EB">
        <w:rPr>
          <w:spacing w:val="-57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изменениями в</w:t>
      </w:r>
      <w:r w:rsidR="003B56CB" w:rsidRPr="004202EB">
        <w:rPr>
          <w:sz w:val="28"/>
          <w:szCs w:val="28"/>
        </w:rPr>
        <w:t xml:space="preserve"> ФГОС</w:t>
      </w:r>
      <w:r w:rsidR="00B5034F" w:rsidRPr="004202EB">
        <w:rPr>
          <w:sz w:val="28"/>
          <w:szCs w:val="28"/>
        </w:rPr>
        <w:t>, вносятся в КТП после обсуждения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изменений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на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заседании</w:t>
      </w:r>
      <w:r w:rsidR="00B5034F" w:rsidRPr="004202EB">
        <w:rPr>
          <w:spacing w:val="1"/>
          <w:sz w:val="28"/>
          <w:szCs w:val="28"/>
        </w:rPr>
        <w:t xml:space="preserve"> </w:t>
      </w:r>
      <w:r w:rsidR="003B56CB" w:rsidRPr="004202EB">
        <w:rPr>
          <w:sz w:val="28"/>
          <w:szCs w:val="28"/>
        </w:rPr>
        <w:t>методической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комиссии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в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рабочую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программу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дисциплины,</w:t>
      </w:r>
      <w:r w:rsidR="00B5034F" w:rsidRPr="004202EB">
        <w:rPr>
          <w:spacing w:val="1"/>
          <w:sz w:val="28"/>
          <w:szCs w:val="28"/>
        </w:rPr>
        <w:t xml:space="preserve"> </w:t>
      </w:r>
      <w:r w:rsidR="00B5034F" w:rsidRPr="004202EB">
        <w:rPr>
          <w:sz w:val="28"/>
          <w:szCs w:val="28"/>
        </w:rPr>
        <w:t>профессионального модуля. Корректировка КТП выполняется</w:t>
      </w:r>
      <w:r w:rsidR="00B5034F" w:rsidRPr="004202EB">
        <w:rPr>
          <w:spacing w:val="1"/>
          <w:sz w:val="28"/>
          <w:szCs w:val="28"/>
        </w:rPr>
        <w:t xml:space="preserve"> </w:t>
      </w:r>
      <w:r w:rsidR="008170CA" w:rsidRPr="004202EB">
        <w:rPr>
          <w:sz w:val="28"/>
          <w:szCs w:val="28"/>
        </w:rPr>
        <w:t>через лист актуализации</w:t>
      </w:r>
      <w:r w:rsidR="00B5034F" w:rsidRPr="004202EB">
        <w:rPr>
          <w:sz w:val="28"/>
          <w:szCs w:val="28"/>
        </w:rPr>
        <w:t>.</w:t>
      </w:r>
    </w:p>
    <w:p w:rsidR="00B5034F" w:rsidRPr="008F74A1" w:rsidRDefault="00133513" w:rsidP="003B56CB">
      <w:pPr>
        <w:tabs>
          <w:tab w:val="left" w:pos="969"/>
        </w:tabs>
        <w:ind w:right="367"/>
        <w:jc w:val="both"/>
        <w:rPr>
          <w:color w:val="FF0000"/>
          <w:sz w:val="28"/>
          <w:szCs w:val="28"/>
        </w:rPr>
      </w:pPr>
      <w:r w:rsidRPr="008F74A1">
        <w:rPr>
          <w:color w:val="FF0000"/>
          <w:sz w:val="28"/>
          <w:szCs w:val="28"/>
        </w:rPr>
        <w:t xml:space="preserve">               </w:t>
      </w:r>
    </w:p>
    <w:p w:rsidR="00B5034F" w:rsidRPr="008F74A1" w:rsidRDefault="00B5034F">
      <w:pPr>
        <w:pStyle w:val="1"/>
        <w:spacing w:before="72"/>
        <w:ind w:left="3117"/>
        <w:jc w:val="both"/>
        <w:rPr>
          <w:color w:val="FF0000"/>
        </w:rPr>
      </w:pPr>
    </w:p>
    <w:p w:rsidR="00B5034F" w:rsidRPr="008F74A1" w:rsidRDefault="00B5034F">
      <w:pPr>
        <w:pStyle w:val="1"/>
        <w:spacing w:before="72"/>
        <w:ind w:left="3117"/>
        <w:jc w:val="both"/>
        <w:rPr>
          <w:color w:val="FF0000"/>
        </w:rPr>
      </w:pPr>
    </w:p>
    <w:p w:rsidR="00097CC8" w:rsidRDefault="00097CC8">
      <w:pPr>
        <w:jc w:val="both"/>
        <w:rPr>
          <w:sz w:val="28"/>
        </w:rPr>
        <w:sectPr w:rsidR="00097CC8" w:rsidSect="004202EB">
          <w:footerReference w:type="default" r:id="rId9"/>
          <w:pgSz w:w="11910" w:h="16840"/>
          <w:pgMar w:top="709" w:right="720" w:bottom="1120" w:left="1600" w:header="0" w:footer="920" w:gutter="0"/>
          <w:cols w:space="720"/>
        </w:sectPr>
      </w:pPr>
    </w:p>
    <w:p w:rsidR="00097CC8" w:rsidRDefault="00097CC8" w:rsidP="004202EB">
      <w:pPr>
        <w:pStyle w:val="1"/>
        <w:spacing w:before="63"/>
        <w:ind w:left="0" w:right="1706"/>
      </w:pPr>
    </w:p>
    <w:sectPr w:rsidR="00097CC8">
      <w:footerReference w:type="default" r:id="rId10"/>
      <w:pgSz w:w="16840" w:h="11910" w:orient="landscape"/>
      <w:pgMar w:top="780" w:right="16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0F4" w:rsidRDefault="000720F4">
      <w:r>
        <w:separator/>
      </w:r>
    </w:p>
  </w:endnote>
  <w:endnote w:type="continuationSeparator" w:id="0">
    <w:p w:rsidR="000720F4" w:rsidRDefault="0007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34F" w:rsidRDefault="000720F4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0.9pt;width:11.6pt;height:13.05pt;z-index:-16125952;mso-position-horizontal-relative:page;mso-position-vertical-relative:page" filled="f" stroked="f">
          <v:textbox style="mso-next-textbox:#_x0000_s2050" inset="0,0,0,0">
            <w:txbxContent>
              <w:p w:rsidR="00B5034F" w:rsidRDefault="00B503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63D5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34F" w:rsidRDefault="000720F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6.75pt;margin-top:534.3pt;width:11.6pt;height:13.05pt;z-index:-16125440;mso-position-horizontal-relative:page;mso-position-vertical-relative:page" filled="f" stroked="f">
          <v:textbox inset="0,0,0,0">
            <w:txbxContent>
              <w:p w:rsidR="00B5034F" w:rsidRDefault="00B503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63D5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0F4" w:rsidRDefault="000720F4">
      <w:r>
        <w:separator/>
      </w:r>
    </w:p>
  </w:footnote>
  <w:footnote w:type="continuationSeparator" w:id="0">
    <w:p w:rsidR="000720F4" w:rsidRDefault="00072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37B"/>
    <w:multiLevelType w:val="multilevel"/>
    <w:tmpl w:val="336C4096"/>
    <w:lvl w:ilvl="0">
      <w:start w:val="1"/>
      <w:numFmt w:val="decimal"/>
      <w:lvlText w:val="%1."/>
      <w:lvlJc w:val="left"/>
      <w:pPr>
        <w:ind w:left="4629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1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0" w:hanging="711"/>
      </w:pPr>
      <w:rPr>
        <w:rFonts w:hint="default"/>
        <w:lang w:val="ru-RU" w:eastAsia="en-US" w:bidi="ar-SA"/>
      </w:rPr>
    </w:lvl>
  </w:abstractNum>
  <w:abstractNum w:abstractNumId="1">
    <w:nsid w:val="0EFF7EFB"/>
    <w:multiLevelType w:val="hybridMultilevel"/>
    <w:tmpl w:val="6B7CEDAE"/>
    <w:lvl w:ilvl="0" w:tplc="E4C29D10">
      <w:numFmt w:val="bullet"/>
      <w:lvlText w:val=""/>
      <w:lvlJc w:val="left"/>
      <w:pPr>
        <w:ind w:left="3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486892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14C084B8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3" w:tplc="1F6E11BA">
      <w:numFmt w:val="bullet"/>
      <w:lvlText w:val="•"/>
      <w:lvlJc w:val="left"/>
      <w:pPr>
        <w:ind w:left="2880" w:hanging="284"/>
      </w:pPr>
      <w:rPr>
        <w:rFonts w:hint="default"/>
        <w:lang w:val="ru-RU" w:eastAsia="en-US" w:bidi="ar-SA"/>
      </w:rPr>
    </w:lvl>
    <w:lvl w:ilvl="4" w:tplc="81A884B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5" w:tplc="375C1EAC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6" w:tplc="0380A71A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  <w:lvl w:ilvl="7" w:tplc="147E66CE">
      <w:numFmt w:val="bullet"/>
      <w:lvlText w:val="•"/>
      <w:lvlJc w:val="left"/>
      <w:pPr>
        <w:ind w:left="6266" w:hanging="284"/>
      </w:pPr>
      <w:rPr>
        <w:rFonts w:hint="default"/>
        <w:lang w:val="ru-RU" w:eastAsia="en-US" w:bidi="ar-SA"/>
      </w:rPr>
    </w:lvl>
    <w:lvl w:ilvl="8" w:tplc="6BEE238C">
      <w:numFmt w:val="bullet"/>
      <w:lvlText w:val="•"/>
      <w:lvlJc w:val="left"/>
      <w:pPr>
        <w:ind w:left="7113" w:hanging="284"/>
      </w:pPr>
      <w:rPr>
        <w:rFonts w:hint="default"/>
        <w:lang w:val="ru-RU" w:eastAsia="en-US" w:bidi="ar-SA"/>
      </w:rPr>
    </w:lvl>
  </w:abstractNum>
  <w:abstractNum w:abstractNumId="2">
    <w:nsid w:val="121D186F"/>
    <w:multiLevelType w:val="multilevel"/>
    <w:tmpl w:val="1918072A"/>
    <w:lvl w:ilvl="0">
      <w:start w:val="1"/>
      <w:numFmt w:val="decimal"/>
      <w:lvlText w:val="%1"/>
      <w:lvlJc w:val="left"/>
      <w:pPr>
        <w:ind w:left="102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84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384"/>
      </w:pPr>
      <w:rPr>
        <w:rFonts w:hint="default"/>
        <w:lang w:val="ru-RU" w:eastAsia="en-US" w:bidi="ar-SA"/>
      </w:rPr>
    </w:lvl>
  </w:abstractNum>
  <w:abstractNum w:abstractNumId="3">
    <w:nsid w:val="1AE44450"/>
    <w:multiLevelType w:val="multilevel"/>
    <w:tmpl w:val="1F763D78"/>
    <w:lvl w:ilvl="0">
      <w:start w:val="3"/>
      <w:numFmt w:val="decimal"/>
      <w:lvlText w:val="%1"/>
      <w:lvlJc w:val="left"/>
      <w:pPr>
        <w:ind w:left="123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2" w:hanging="4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23"/>
      </w:pPr>
      <w:rPr>
        <w:rFonts w:hint="default"/>
        <w:lang w:val="ru-RU" w:eastAsia="en-US" w:bidi="ar-SA"/>
      </w:rPr>
    </w:lvl>
  </w:abstractNum>
  <w:abstractNum w:abstractNumId="4">
    <w:nsid w:val="2ABD62BE"/>
    <w:multiLevelType w:val="multilevel"/>
    <w:tmpl w:val="45902A8E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5">
    <w:nsid w:val="31862086"/>
    <w:multiLevelType w:val="multilevel"/>
    <w:tmpl w:val="C68A3E76"/>
    <w:lvl w:ilvl="0">
      <w:start w:val="2"/>
      <w:numFmt w:val="decimal"/>
      <w:lvlText w:val="%1"/>
      <w:lvlJc w:val="left"/>
      <w:pPr>
        <w:ind w:left="685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85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708"/>
      </w:pPr>
      <w:rPr>
        <w:rFonts w:hint="default"/>
        <w:lang w:val="ru-RU" w:eastAsia="en-US" w:bidi="ar-SA"/>
      </w:rPr>
    </w:lvl>
  </w:abstractNum>
  <w:abstractNum w:abstractNumId="6">
    <w:nsid w:val="38357611"/>
    <w:multiLevelType w:val="multilevel"/>
    <w:tmpl w:val="86C483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7">
    <w:nsid w:val="3EE050EE"/>
    <w:multiLevelType w:val="multilevel"/>
    <w:tmpl w:val="B66A789E"/>
    <w:lvl w:ilvl="0">
      <w:start w:val="2"/>
      <w:numFmt w:val="decimal"/>
      <w:lvlText w:val="%1"/>
      <w:lvlJc w:val="left"/>
      <w:pPr>
        <w:ind w:left="10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52"/>
      </w:pPr>
      <w:rPr>
        <w:rFonts w:hint="default"/>
        <w:lang w:val="ru-RU" w:eastAsia="en-US" w:bidi="ar-SA"/>
      </w:rPr>
    </w:lvl>
  </w:abstractNum>
  <w:abstractNum w:abstractNumId="8">
    <w:nsid w:val="576A38FA"/>
    <w:multiLevelType w:val="hybridMultilevel"/>
    <w:tmpl w:val="FBC2E516"/>
    <w:lvl w:ilvl="0" w:tplc="FDFE87BC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1A4BDE">
      <w:numFmt w:val="bullet"/>
      <w:lvlText w:val="•"/>
      <w:lvlJc w:val="left"/>
      <w:pPr>
        <w:ind w:left="1048" w:hanging="284"/>
      </w:pPr>
      <w:rPr>
        <w:rFonts w:hint="default"/>
        <w:lang w:val="ru-RU" w:eastAsia="en-US" w:bidi="ar-SA"/>
      </w:rPr>
    </w:lvl>
    <w:lvl w:ilvl="2" w:tplc="089ECF22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3" w:tplc="D67A9B58">
      <w:numFmt w:val="bullet"/>
      <w:lvlText w:val="•"/>
      <w:lvlJc w:val="left"/>
      <w:pPr>
        <w:ind w:left="2945" w:hanging="284"/>
      </w:pPr>
      <w:rPr>
        <w:rFonts w:hint="default"/>
        <w:lang w:val="ru-RU" w:eastAsia="en-US" w:bidi="ar-SA"/>
      </w:rPr>
    </w:lvl>
    <w:lvl w:ilvl="4" w:tplc="EC5640DC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5" w:tplc="94A29EB8">
      <w:numFmt w:val="bullet"/>
      <w:lvlText w:val="•"/>
      <w:lvlJc w:val="left"/>
      <w:pPr>
        <w:ind w:left="4843" w:hanging="284"/>
      </w:pPr>
      <w:rPr>
        <w:rFonts w:hint="default"/>
        <w:lang w:val="ru-RU" w:eastAsia="en-US" w:bidi="ar-SA"/>
      </w:rPr>
    </w:lvl>
    <w:lvl w:ilvl="6" w:tplc="85FCB4D2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7" w:tplc="6B6CA10E">
      <w:numFmt w:val="bullet"/>
      <w:lvlText w:val="•"/>
      <w:lvlJc w:val="left"/>
      <w:pPr>
        <w:ind w:left="6740" w:hanging="284"/>
      </w:pPr>
      <w:rPr>
        <w:rFonts w:hint="default"/>
        <w:lang w:val="ru-RU" w:eastAsia="en-US" w:bidi="ar-SA"/>
      </w:rPr>
    </w:lvl>
    <w:lvl w:ilvl="8" w:tplc="1F623C2E">
      <w:numFmt w:val="bullet"/>
      <w:lvlText w:val="•"/>
      <w:lvlJc w:val="left"/>
      <w:pPr>
        <w:ind w:left="7689" w:hanging="284"/>
      </w:pPr>
      <w:rPr>
        <w:rFonts w:hint="default"/>
        <w:lang w:val="ru-RU" w:eastAsia="en-US" w:bidi="ar-SA"/>
      </w:rPr>
    </w:lvl>
  </w:abstractNum>
  <w:abstractNum w:abstractNumId="9">
    <w:nsid w:val="5F8E1C34"/>
    <w:multiLevelType w:val="multilevel"/>
    <w:tmpl w:val="45902A8E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10">
    <w:nsid w:val="5FA218B1"/>
    <w:multiLevelType w:val="hybridMultilevel"/>
    <w:tmpl w:val="0B808986"/>
    <w:lvl w:ilvl="0" w:tplc="771CFDF4">
      <w:start w:val="1"/>
      <w:numFmt w:val="decimal"/>
      <w:lvlText w:val="%1."/>
      <w:lvlJc w:val="left"/>
      <w:pPr>
        <w:ind w:left="40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543E32">
      <w:numFmt w:val="bullet"/>
      <w:lvlText w:val="•"/>
      <w:lvlJc w:val="left"/>
      <w:pPr>
        <w:ind w:left="4648" w:hanging="281"/>
      </w:pPr>
      <w:rPr>
        <w:rFonts w:hint="default"/>
        <w:lang w:val="ru-RU" w:eastAsia="en-US" w:bidi="ar-SA"/>
      </w:rPr>
    </w:lvl>
    <w:lvl w:ilvl="2" w:tplc="844E0510">
      <w:numFmt w:val="bullet"/>
      <w:lvlText w:val="•"/>
      <w:lvlJc w:val="left"/>
      <w:pPr>
        <w:ind w:left="5257" w:hanging="281"/>
      </w:pPr>
      <w:rPr>
        <w:rFonts w:hint="default"/>
        <w:lang w:val="ru-RU" w:eastAsia="en-US" w:bidi="ar-SA"/>
      </w:rPr>
    </w:lvl>
    <w:lvl w:ilvl="3" w:tplc="81BA4824">
      <w:numFmt w:val="bullet"/>
      <w:lvlText w:val="•"/>
      <w:lvlJc w:val="left"/>
      <w:pPr>
        <w:ind w:left="5865" w:hanging="281"/>
      </w:pPr>
      <w:rPr>
        <w:rFonts w:hint="default"/>
        <w:lang w:val="ru-RU" w:eastAsia="en-US" w:bidi="ar-SA"/>
      </w:rPr>
    </w:lvl>
    <w:lvl w:ilvl="4" w:tplc="241E0CC2">
      <w:numFmt w:val="bullet"/>
      <w:lvlText w:val="•"/>
      <w:lvlJc w:val="left"/>
      <w:pPr>
        <w:ind w:left="6474" w:hanging="281"/>
      </w:pPr>
      <w:rPr>
        <w:rFonts w:hint="default"/>
        <w:lang w:val="ru-RU" w:eastAsia="en-US" w:bidi="ar-SA"/>
      </w:rPr>
    </w:lvl>
    <w:lvl w:ilvl="5" w:tplc="EC96BDF4">
      <w:numFmt w:val="bullet"/>
      <w:lvlText w:val="•"/>
      <w:lvlJc w:val="left"/>
      <w:pPr>
        <w:ind w:left="7083" w:hanging="281"/>
      </w:pPr>
      <w:rPr>
        <w:rFonts w:hint="default"/>
        <w:lang w:val="ru-RU" w:eastAsia="en-US" w:bidi="ar-SA"/>
      </w:rPr>
    </w:lvl>
    <w:lvl w:ilvl="6" w:tplc="BF0A9A48">
      <w:numFmt w:val="bullet"/>
      <w:lvlText w:val="•"/>
      <w:lvlJc w:val="left"/>
      <w:pPr>
        <w:ind w:left="7691" w:hanging="281"/>
      </w:pPr>
      <w:rPr>
        <w:rFonts w:hint="default"/>
        <w:lang w:val="ru-RU" w:eastAsia="en-US" w:bidi="ar-SA"/>
      </w:rPr>
    </w:lvl>
    <w:lvl w:ilvl="7" w:tplc="5986E976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  <w:lvl w:ilvl="8" w:tplc="D6A03364">
      <w:numFmt w:val="bullet"/>
      <w:lvlText w:val="•"/>
      <w:lvlJc w:val="left"/>
      <w:pPr>
        <w:ind w:left="8909" w:hanging="281"/>
      </w:pPr>
      <w:rPr>
        <w:rFonts w:hint="default"/>
        <w:lang w:val="ru-RU" w:eastAsia="en-US" w:bidi="ar-SA"/>
      </w:rPr>
    </w:lvl>
  </w:abstractNum>
  <w:abstractNum w:abstractNumId="11">
    <w:nsid w:val="67334EC8"/>
    <w:multiLevelType w:val="multilevel"/>
    <w:tmpl w:val="889A23D2"/>
    <w:lvl w:ilvl="0">
      <w:start w:val="1"/>
      <w:numFmt w:val="decimal"/>
      <w:lvlText w:val="%1"/>
      <w:lvlJc w:val="left"/>
      <w:pPr>
        <w:ind w:left="4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</w:abstractNum>
  <w:abstractNum w:abstractNumId="12">
    <w:nsid w:val="6C6A7794"/>
    <w:multiLevelType w:val="multilevel"/>
    <w:tmpl w:val="9D40315E"/>
    <w:lvl w:ilvl="0">
      <w:start w:val="2"/>
      <w:numFmt w:val="decimal"/>
      <w:lvlText w:val="%1"/>
      <w:lvlJc w:val="left"/>
      <w:pPr>
        <w:ind w:left="1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6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13">
    <w:nsid w:val="7B037C95"/>
    <w:multiLevelType w:val="multilevel"/>
    <w:tmpl w:val="BA3E73D2"/>
    <w:lvl w:ilvl="0">
      <w:start w:val="4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"/>
      <w:lvlJc w:val="left"/>
      <w:pPr>
        <w:ind w:left="111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323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42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7CC8"/>
    <w:rsid w:val="000024AB"/>
    <w:rsid w:val="00043D93"/>
    <w:rsid w:val="0006078A"/>
    <w:rsid w:val="000720F4"/>
    <w:rsid w:val="00097CC8"/>
    <w:rsid w:val="000E510C"/>
    <w:rsid w:val="000F4DC8"/>
    <w:rsid w:val="001260E0"/>
    <w:rsid w:val="00133513"/>
    <w:rsid w:val="001524FC"/>
    <w:rsid w:val="0017522F"/>
    <w:rsid w:val="001A0BAD"/>
    <w:rsid w:val="002019B1"/>
    <w:rsid w:val="002363FF"/>
    <w:rsid w:val="00326E2F"/>
    <w:rsid w:val="0035416D"/>
    <w:rsid w:val="0038768E"/>
    <w:rsid w:val="003B3AC5"/>
    <w:rsid w:val="003B56CB"/>
    <w:rsid w:val="004202EB"/>
    <w:rsid w:val="004727DD"/>
    <w:rsid w:val="004903DF"/>
    <w:rsid w:val="00514B40"/>
    <w:rsid w:val="00583E48"/>
    <w:rsid w:val="005B5D6C"/>
    <w:rsid w:val="005C2795"/>
    <w:rsid w:val="005C405F"/>
    <w:rsid w:val="005C6495"/>
    <w:rsid w:val="006224C6"/>
    <w:rsid w:val="00633DB8"/>
    <w:rsid w:val="00654896"/>
    <w:rsid w:val="006630CB"/>
    <w:rsid w:val="00682E3E"/>
    <w:rsid w:val="006A2F82"/>
    <w:rsid w:val="006C2C99"/>
    <w:rsid w:val="00740AC6"/>
    <w:rsid w:val="007937B2"/>
    <w:rsid w:val="007B1C91"/>
    <w:rsid w:val="008170CA"/>
    <w:rsid w:val="00894B0E"/>
    <w:rsid w:val="008F74A1"/>
    <w:rsid w:val="0090323C"/>
    <w:rsid w:val="00963D57"/>
    <w:rsid w:val="009748AD"/>
    <w:rsid w:val="00990310"/>
    <w:rsid w:val="00A11871"/>
    <w:rsid w:val="00A17B49"/>
    <w:rsid w:val="00A56599"/>
    <w:rsid w:val="00A716C2"/>
    <w:rsid w:val="00AA074D"/>
    <w:rsid w:val="00AB47EA"/>
    <w:rsid w:val="00AB4CE0"/>
    <w:rsid w:val="00AD7003"/>
    <w:rsid w:val="00AF6DB7"/>
    <w:rsid w:val="00B5034F"/>
    <w:rsid w:val="00B7246D"/>
    <w:rsid w:val="00B73E36"/>
    <w:rsid w:val="00BA334C"/>
    <w:rsid w:val="00BD3BEF"/>
    <w:rsid w:val="00CC2989"/>
    <w:rsid w:val="00CD7F58"/>
    <w:rsid w:val="00D24E71"/>
    <w:rsid w:val="00D30CE6"/>
    <w:rsid w:val="00D92505"/>
    <w:rsid w:val="00D951CF"/>
    <w:rsid w:val="00DB5B08"/>
    <w:rsid w:val="00DC65E5"/>
    <w:rsid w:val="00E13919"/>
    <w:rsid w:val="00E26CE1"/>
    <w:rsid w:val="00E33208"/>
    <w:rsid w:val="00E71C10"/>
    <w:rsid w:val="00E80D66"/>
    <w:rsid w:val="00EB6B3D"/>
    <w:rsid w:val="00ED075D"/>
    <w:rsid w:val="00F55B26"/>
    <w:rsid w:val="00F73647"/>
    <w:rsid w:val="00F86293"/>
    <w:rsid w:val="00FA4065"/>
    <w:rsid w:val="00FB381B"/>
    <w:rsid w:val="00F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3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B503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No Spacing"/>
    <w:uiPriority w:val="1"/>
    <w:qFormat/>
    <w:rsid w:val="006224C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C65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5E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3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B503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No Spacing"/>
    <w:uiPriority w:val="1"/>
    <w:qFormat/>
    <w:rsid w:val="006224C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C65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5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F1C8-0A47-48CE-8B2D-517E04F0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Пользователь</cp:lastModifiedBy>
  <cp:revision>56</cp:revision>
  <cp:lastPrinted>2022-04-29T08:20:00Z</cp:lastPrinted>
  <dcterms:created xsi:type="dcterms:W3CDTF">2022-04-23T08:31:00Z</dcterms:created>
  <dcterms:modified xsi:type="dcterms:W3CDTF">2024-01-16T05:48:00Z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2022-04-23T00:00:00Z</vt:filetime>
  </property>
</Properties>
</file>