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по профессии </w:t>
      </w:r>
      <w:r w:rsidRPr="007C1461">
        <w:rPr>
          <w:rFonts w:ascii="Times New Roman" w:hAnsi="Times New Roman" w:cs="Times New Roman"/>
          <w:sz w:val="28"/>
          <w:szCs w:val="28"/>
        </w:rPr>
        <w:t>35.01.11 Мастер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(на базе основного общего образования, группа №14). Всего 14 выпускников.</w:t>
      </w:r>
    </w:p>
    <w:p w:rsidR="007D5111" w:rsidRDefault="007D511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</w:t>
      </w:r>
    </w:p>
    <w:p w:rsidR="007D5111" w:rsidRPr="007D511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E72F" wp14:editId="06BCF2E9">
            <wp:extent cx="5248275" cy="26479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9CB88A" wp14:editId="546069DD">
            <wp:extent cx="52482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35293A" wp14:editId="437B7BE6">
            <wp:extent cx="5286375" cy="2876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22CAF" wp14:editId="33C911D0">
            <wp:extent cx="5286375" cy="27527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09E7" w:rsidRDefault="002509E7" w:rsidP="00D6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2610E" wp14:editId="2C922FC7">
            <wp:extent cx="5286375" cy="2819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9E7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E48838" wp14:editId="2F4AB5FF">
            <wp:extent cx="5286375" cy="28194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9E7" w:rsidRDefault="002509E7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16EE" wp14:editId="01E26515">
            <wp:extent cx="5286375" cy="28194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9A49" wp14:editId="58849A6A">
            <wp:extent cx="5286375" cy="2819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06ABB" w:rsidRDefault="00D61974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13EDFD" wp14:editId="1D9DE6CB">
            <wp:extent cx="5286375" cy="28194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EBA748" wp14:editId="767D3BA9">
            <wp:extent cx="5286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A8685" wp14:editId="423782E5">
            <wp:extent cx="5286375" cy="281940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7A5935" wp14:editId="38BD32FA">
            <wp:extent cx="5286375" cy="28194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50A9C" wp14:editId="4635007B">
            <wp:extent cx="5286375" cy="2819400"/>
            <wp:effectExtent l="0" t="0" r="952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95BAA" wp14:editId="67DE3929">
            <wp:extent cx="5286375" cy="2819400"/>
            <wp:effectExtent l="0" t="0" r="952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679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F56153" wp14:editId="00A37E9B">
            <wp:extent cx="5286375" cy="2819400"/>
            <wp:effectExtent l="0" t="0" r="952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2FC5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7C1461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3E4618" wp14:editId="4313FAA2">
            <wp:extent cx="5286375" cy="28194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D32FC5" w:rsidRPr="007C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40"/>
    <w:multiLevelType w:val="hybridMultilevel"/>
    <w:tmpl w:val="9D486C82"/>
    <w:lvl w:ilvl="0" w:tplc="ED9E88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4"/>
    <w:rsid w:val="00006ABB"/>
    <w:rsid w:val="002509E7"/>
    <w:rsid w:val="004213CE"/>
    <w:rsid w:val="00430BD4"/>
    <w:rsid w:val="007C1461"/>
    <w:rsid w:val="007D5111"/>
    <w:rsid w:val="0080765B"/>
    <w:rsid w:val="00D32FC5"/>
    <w:rsid w:val="00D61974"/>
    <w:rsid w:val="00D67911"/>
    <w:rsid w:val="00E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 Вопрос: Удовлетворены ли Вы в целом своей студенческой жизнью (участие в общественных и спортивных мероприятиях, общение с педагогами и одногруппниками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 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Укажите,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теоретические знания полностью подтвердились в ходе прохождения практики.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согласен</c:v>
                </c:pt>
                <c:pt idx="1">
                  <c:v>частично согласен</c:v>
                </c:pt>
                <c:pt idx="2">
                  <c:v>не согласен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Вопрос: Пользуетесь ли вы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качества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индивидуальной работе со студентами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специальности после окончания техникума?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Материально-техническая база (достаточное количество кабинетов, мебели, компьютерной техники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(отсутствие «окон» в расписании, своевременное составление расписания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обслуживание (обеспеченность учебной литературой, электронными пособиями, компьютерами, выходом в интернет).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заинтересовать преподаваемой дисциплиной, возможность получить консультацию.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Организация питания (наличие большой перемены для питания, разнообразие блюд, качество приготовления пищи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Вопрос: Что бы вы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период адаптации к новой образовательной организации? Если «да», то с чем они связаны: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фактор (взаимоотношения с педагогами и студентами)</c:v>
                </c:pt>
                <c:pt idx="1">
                  <c:v>недостаточная для этого техникума моя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какие-то проблемы, к кому Вы обращаетесь за помощью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2023-09-23T06:02:00Z</dcterms:created>
  <dcterms:modified xsi:type="dcterms:W3CDTF">2023-09-23T06:02:00Z</dcterms:modified>
</cp:coreProperties>
</file>